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AE6C3" w14:textId="068A5ADD" w:rsidR="00264579" w:rsidRDefault="00B30CD7" w:rsidP="00F4138C">
      <w:pPr>
        <w:spacing w:after="0"/>
        <w:jc w:val="center"/>
        <w:rPr>
          <w:b/>
          <w:bCs/>
          <w:sz w:val="36"/>
          <w:szCs w:val="36"/>
        </w:rPr>
      </w:pPr>
      <w:r w:rsidRPr="00B30CD7">
        <w:rPr>
          <w:b/>
          <w:bCs/>
          <w:sz w:val="36"/>
          <w:szCs w:val="36"/>
        </w:rPr>
        <w:t>Meldung der Haltung von Geflügel und anderen Vögeln</w:t>
      </w:r>
    </w:p>
    <w:p w14:paraId="28EF8AA1" w14:textId="4ECB4864" w:rsidR="00B30CD7" w:rsidRDefault="00B30CD7" w:rsidP="00F4138C">
      <w:pPr>
        <w:spacing w:after="0"/>
        <w:jc w:val="center"/>
        <w:rPr>
          <w:sz w:val="24"/>
          <w:szCs w:val="24"/>
        </w:rPr>
      </w:pPr>
      <w:r w:rsidRPr="00B30CD7">
        <w:rPr>
          <w:sz w:val="24"/>
          <w:szCs w:val="24"/>
        </w:rPr>
        <w:t xml:space="preserve">Gemäß § 6 der Geflügelpest-Verordnung, BGBl. II 2007/209 </w:t>
      </w:r>
      <w:proofErr w:type="spellStart"/>
      <w:r w:rsidRPr="00B30CD7">
        <w:rPr>
          <w:sz w:val="24"/>
          <w:szCs w:val="24"/>
        </w:rPr>
        <w:t>ifgF</w:t>
      </w:r>
      <w:proofErr w:type="spellEnd"/>
      <w:r w:rsidRPr="00B30CD7">
        <w:rPr>
          <w:sz w:val="24"/>
          <w:szCs w:val="24"/>
        </w:rPr>
        <w:t>.</w:t>
      </w:r>
    </w:p>
    <w:p w14:paraId="17BA1837" w14:textId="77777777" w:rsidR="00F4138C" w:rsidRDefault="00F4138C" w:rsidP="00F4138C">
      <w:pPr>
        <w:spacing w:after="0"/>
        <w:jc w:val="both"/>
        <w:rPr>
          <w:sz w:val="24"/>
          <w:szCs w:val="24"/>
        </w:rPr>
      </w:pPr>
    </w:p>
    <w:p w14:paraId="56C7032D" w14:textId="7106B9D3" w:rsidR="00B30CD7" w:rsidRDefault="00B30CD7" w:rsidP="00F4138C">
      <w:pPr>
        <w:spacing w:after="0"/>
        <w:jc w:val="both"/>
        <w:rPr>
          <w:sz w:val="24"/>
          <w:szCs w:val="24"/>
        </w:rPr>
      </w:pPr>
      <w:r>
        <w:rPr>
          <w:sz w:val="24"/>
          <w:szCs w:val="24"/>
        </w:rPr>
        <w:t xml:space="preserve">§ 6 der Geflügelpest-Verordnung besagt, dass die Haltung von Geflügel oder anderen in </w:t>
      </w:r>
      <w:r w:rsidR="00F4138C">
        <w:rPr>
          <w:sz w:val="24"/>
          <w:szCs w:val="24"/>
        </w:rPr>
        <w:t>G</w:t>
      </w:r>
      <w:r>
        <w:rPr>
          <w:sz w:val="24"/>
          <w:szCs w:val="24"/>
        </w:rPr>
        <w:t xml:space="preserve">efangenschaft gehaltenen Vögeln der Behörde binnen einer Woche ab Aufnahme der Haltung zu melden ist. Diese Meldepflicht gilt auch für Zoos, Tierheime, Hobbyhaltungen und Kleinhaltungen sowie für Haltungen zu jagdlichen Zwecken (z.B. Jagdgatter). </w:t>
      </w:r>
    </w:p>
    <w:p w14:paraId="72303A01" w14:textId="1D154BB8" w:rsidR="00B30CD7" w:rsidRDefault="00B30CD7" w:rsidP="00C173FF">
      <w:pPr>
        <w:spacing w:after="0"/>
        <w:jc w:val="both"/>
        <w:rPr>
          <w:sz w:val="24"/>
          <w:szCs w:val="24"/>
        </w:rPr>
      </w:pPr>
      <w:r>
        <w:rPr>
          <w:sz w:val="24"/>
          <w:szCs w:val="24"/>
        </w:rPr>
        <w:t>Ausgenommen von der Meldepflicht ist die Haltung von Heimvögeln, die dauerhaft in geschlossenen Räumen und ohne direkten oder indirekten Kontakt zu anderen Vögeln gehalten werden.</w:t>
      </w:r>
    </w:p>
    <w:p w14:paraId="77CABA39" w14:textId="77777777" w:rsidR="00B30CD7" w:rsidRDefault="00B30CD7" w:rsidP="00C173FF">
      <w:pPr>
        <w:spacing w:after="0"/>
        <w:jc w:val="both"/>
        <w:rPr>
          <w:sz w:val="24"/>
          <w:szCs w:val="24"/>
        </w:rPr>
      </w:pPr>
    </w:p>
    <w:p w14:paraId="231412F2" w14:textId="5293E79A" w:rsidR="00B30CD7" w:rsidRDefault="00B30CD7" w:rsidP="00C173FF">
      <w:pPr>
        <w:spacing w:after="0"/>
        <w:jc w:val="both"/>
        <w:rPr>
          <w:sz w:val="24"/>
          <w:szCs w:val="24"/>
        </w:rPr>
      </w:pPr>
      <w:r>
        <w:rPr>
          <w:sz w:val="24"/>
          <w:szCs w:val="24"/>
        </w:rPr>
        <w:t>Die Meldung ist notwendig, um im Falle eines Geflügelpestfalles in den betroffenen Gemeinden die Geflügelhalter kontaktieren zu können.</w:t>
      </w:r>
    </w:p>
    <w:p w14:paraId="30EE3C34" w14:textId="45A48741" w:rsidR="00B30CD7" w:rsidRDefault="00B30CD7" w:rsidP="00C173FF">
      <w:pPr>
        <w:spacing w:after="0"/>
        <w:jc w:val="both"/>
        <w:rPr>
          <w:sz w:val="24"/>
          <w:szCs w:val="24"/>
        </w:rPr>
      </w:pPr>
      <w:r>
        <w:rPr>
          <w:sz w:val="24"/>
          <w:szCs w:val="24"/>
        </w:rPr>
        <w:t>Bitte aktualisieren Sie die Daten bei jedweden Änderungen (Name, Adresse, Beendigung der Haltung, etc.)</w:t>
      </w:r>
    </w:p>
    <w:p w14:paraId="2A655B86" w14:textId="77777777" w:rsidR="00B30CD7" w:rsidRDefault="00B30CD7" w:rsidP="00C173FF">
      <w:pPr>
        <w:spacing w:after="0"/>
        <w:jc w:val="both"/>
        <w:rPr>
          <w:sz w:val="24"/>
          <w:szCs w:val="24"/>
        </w:rPr>
      </w:pPr>
    </w:p>
    <w:p w14:paraId="5896D25F" w14:textId="0068BFD8" w:rsidR="00B30CD7" w:rsidRPr="00B30CD7" w:rsidRDefault="00B30CD7" w:rsidP="00B30CD7">
      <w:pPr>
        <w:jc w:val="both"/>
        <w:rPr>
          <w:b/>
          <w:bCs/>
          <w:sz w:val="24"/>
          <w:szCs w:val="24"/>
          <w:u w:val="single"/>
        </w:rPr>
      </w:pPr>
      <w:r w:rsidRPr="00B30CD7">
        <w:rPr>
          <w:b/>
          <w:bCs/>
          <w:sz w:val="24"/>
          <w:szCs w:val="24"/>
          <w:u w:val="single"/>
        </w:rPr>
        <w:t>Angaben zum Tierhalter</w:t>
      </w:r>
    </w:p>
    <w:tbl>
      <w:tblPr>
        <w:tblStyle w:val="Tabellenraster"/>
        <w:tblW w:w="0" w:type="auto"/>
        <w:tblLook w:val="04A0" w:firstRow="1" w:lastRow="0" w:firstColumn="1" w:lastColumn="0" w:noHBand="0" w:noVBand="1"/>
      </w:tblPr>
      <w:tblGrid>
        <w:gridCol w:w="4531"/>
        <w:gridCol w:w="4531"/>
      </w:tblGrid>
      <w:tr w:rsidR="00B30CD7" w:rsidRPr="00B30CD7" w14:paraId="0A5D4B20" w14:textId="77777777" w:rsidTr="00B30CD7">
        <w:tc>
          <w:tcPr>
            <w:tcW w:w="4531" w:type="dxa"/>
          </w:tcPr>
          <w:p w14:paraId="4F85D4EB" w14:textId="7334C42B" w:rsidR="00B30CD7" w:rsidRPr="00B30CD7" w:rsidRDefault="00B30CD7" w:rsidP="00B30CD7">
            <w:pPr>
              <w:jc w:val="both"/>
              <w:rPr>
                <w:b/>
                <w:bCs/>
                <w:sz w:val="24"/>
                <w:szCs w:val="24"/>
              </w:rPr>
            </w:pPr>
            <w:r w:rsidRPr="00B30CD7">
              <w:rPr>
                <w:b/>
                <w:bCs/>
                <w:sz w:val="24"/>
                <w:szCs w:val="24"/>
              </w:rPr>
              <w:t>Private Tierhaltung</w:t>
            </w:r>
          </w:p>
        </w:tc>
        <w:tc>
          <w:tcPr>
            <w:tcW w:w="4531" w:type="dxa"/>
          </w:tcPr>
          <w:p w14:paraId="5C462744" w14:textId="0112535A" w:rsidR="00B30CD7" w:rsidRPr="00B30CD7" w:rsidRDefault="00B30CD7" w:rsidP="00B30CD7">
            <w:pPr>
              <w:jc w:val="both"/>
              <w:rPr>
                <w:b/>
                <w:bCs/>
                <w:sz w:val="24"/>
                <w:szCs w:val="24"/>
              </w:rPr>
            </w:pPr>
            <w:r w:rsidRPr="00B30CD7">
              <w:rPr>
                <w:b/>
                <w:bCs/>
                <w:sz w:val="24"/>
                <w:szCs w:val="24"/>
              </w:rPr>
              <w:t>Wirtschaftliche Tierhaltung</w:t>
            </w:r>
          </w:p>
        </w:tc>
      </w:tr>
    </w:tbl>
    <w:p w14:paraId="55BE5DE9" w14:textId="77777777" w:rsidR="00B30CD7" w:rsidRDefault="00B30CD7" w:rsidP="00B30CD7">
      <w:pPr>
        <w:jc w:val="both"/>
        <w:rPr>
          <w:b/>
          <w:bCs/>
          <w:sz w:val="24"/>
          <w:szCs w:val="24"/>
        </w:rPr>
      </w:pPr>
    </w:p>
    <w:tbl>
      <w:tblPr>
        <w:tblStyle w:val="Tabellenraster"/>
        <w:tblW w:w="0" w:type="auto"/>
        <w:tblLook w:val="04A0" w:firstRow="1" w:lastRow="0" w:firstColumn="1" w:lastColumn="0" w:noHBand="0" w:noVBand="1"/>
      </w:tblPr>
      <w:tblGrid>
        <w:gridCol w:w="9062"/>
      </w:tblGrid>
      <w:tr w:rsidR="00B30CD7" w14:paraId="71A24797" w14:textId="77777777" w:rsidTr="00B30CD7">
        <w:tc>
          <w:tcPr>
            <w:tcW w:w="9062" w:type="dxa"/>
          </w:tcPr>
          <w:p w14:paraId="38A3C9DE" w14:textId="77777777" w:rsidR="00B30CD7" w:rsidRPr="00B30CD7" w:rsidRDefault="00B30CD7" w:rsidP="00B30CD7">
            <w:pPr>
              <w:jc w:val="both"/>
              <w:rPr>
                <w:b/>
                <w:bCs/>
                <w:sz w:val="24"/>
                <w:szCs w:val="24"/>
                <w:u w:val="single"/>
              </w:rPr>
            </w:pPr>
            <w:r w:rsidRPr="00B30CD7">
              <w:rPr>
                <w:b/>
                <w:bCs/>
                <w:sz w:val="24"/>
                <w:szCs w:val="24"/>
                <w:u w:val="single"/>
              </w:rPr>
              <w:t>Vorname/Familienname/Titel</w:t>
            </w:r>
          </w:p>
          <w:p w14:paraId="2EDC3DE0" w14:textId="77777777" w:rsidR="00B30CD7" w:rsidRDefault="00B30CD7" w:rsidP="00B30CD7">
            <w:pPr>
              <w:jc w:val="both"/>
              <w:rPr>
                <w:b/>
                <w:bCs/>
                <w:sz w:val="24"/>
                <w:szCs w:val="24"/>
              </w:rPr>
            </w:pPr>
          </w:p>
          <w:p w14:paraId="2F552CBE" w14:textId="3AEB28D0" w:rsidR="00B30CD7" w:rsidRDefault="00B30CD7" w:rsidP="00B30CD7">
            <w:pPr>
              <w:jc w:val="both"/>
              <w:rPr>
                <w:b/>
                <w:bCs/>
                <w:sz w:val="24"/>
                <w:szCs w:val="24"/>
              </w:rPr>
            </w:pPr>
          </w:p>
        </w:tc>
      </w:tr>
      <w:tr w:rsidR="00B30CD7" w14:paraId="41B28213" w14:textId="77777777" w:rsidTr="00F4138C">
        <w:trPr>
          <w:trHeight w:val="1887"/>
        </w:trPr>
        <w:tc>
          <w:tcPr>
            <w:tcW w:w="9062" w:type="dxa"/>
          </w:tcPr>
          <w:p w14:paraId="02B0824E" w14:textId="301B6A2C" w:rsidR="00B30CD7" w:rsidRPr="00B30CD7" w:rsidRDefault="00B30CD7" w:rsidP="00B30CD7">
            <w:pPr>
              <w:jc w:val="both"/>
              <w:rPr>
                <w:b/>
                <w:bCs/>
                <w:sz w:val="24"/>
                <w:szCs w:val="24"/>
                <w:u w:val="single"/>
              </w:rPr>
            </w:pPr>
            <w:r w:rsidRPr="00B30CD7">
              <w:rPr>
                <w:b/>
                <w:bCs/>
                <w:sz w:val="24"/>
                <w:szCs w:val="24"/>
                <w:u w:val="single"/>
              </w:rPr>
              <w:t xml:space="preserve">Wohnadresse                        </w:t>
            </w:r>
          </w:p>
          <w:p w14:paraId="7BABED59" w14:textId="77777777" w:rsidR="00B30CD7" w:rsidRDefault="00B30CD7" w:rsidP="00B30CD7">
            <w:pPr>
              <w:jc w:val="both"/>
              <w:rPr>
                <w:b/>
                <w:bCs/>
                <w:sz w:val="24"/>
                <w:szCs w:val="24"/>
              </w:rPr>
            </w:pPr>
          </w:p>
          <w:p w14:paraId="34870DE2" w14:textId="77777777" w:rsidR="00B30CD7" w:rsidRDefault="00B30CD7" w:rsidP="00B30CD7">
            <w:pPr>
              <w:jc w:val="both"/>
              <w:rPr>
                <w:b/>
                <w:bCs/>
                <w:sz w:val="24"/>
                <w:szCs w:val="24"/>
              </w:rPr>
            </w:pPr>
          </w:p>
          <w:p w14:paraId="52A57ED5" w14:textId="77777777" w:rsidR="00B30CD7" w:rsidRPr="00B30CD7" w:rsidRDefault="00B30CD7" w:rsidP="00B30CD7">
            <w:pPr>
              <w:jc w:val="both"/>
              <w:rPr>
                <w:b/>
                <w:bCs/>
                <w:sz w:val="24"/>
                <w:szCs w:val="24"/>
                <w:u w:val="single"/>
              </w:rPr>
            </w:pPr>
            <w:r w:rsidRPr="00B30CD7">
              <w:rPr>
                <w:b/>
                <w:bCs/>
                <w:sz w:val="24"/>
                <w:szCs w:val="24"/>
                <w:u w:val="single"/>
              </w:rPr>
              <w:t>Adresse der Tierhaltung</w:t>
            </w:r>
          </w:p>
          <w:p w14:paraId="34D74625" w14:textId="77777777" w:rsidR="00B30CD7" w:rsidRDefault="00B30CD7" w:rsidP="00B30CD7">
            <w:pPr>
              <w:jc w:val="both"/>
              <w:rPr>
                <w:b/>
                <w:bCs/>
                <w:sz w:val="24"/>
                <w:szCs w:val="24"/>
              </w:rPr>
            </w:pPr>
          </w:p>
          <w:p w14:paraId="4F5EBB03" w14:textId="77777777" w:rsidR="00B30CD7" w:rsidRDefault="00B30CD7" w:rsidP="00B30CD7">
            <w:pPr>
              <w:jc w:val="both"/>
              <w:rPr>
                <w:b/>
                <w:bCs/>
                <w:sz w:val="24"/>
                <w:szCs w:val="24"/>
              </w:rPr>
            </w:pPr>
          </w:p>
          <w:p w14:paraId="79A17280" w14:textId="5CB16B80" w:rsidR="00B30CD7" w:rsidRDefault="00B30CD7" w:rsidP="00B30CD7">
            <w:pPr>
              <w:jc w:val="both"/>
              <w:rPr>
                <w:b/>
                <w:bCs/>
                <w:sz w:val="24"/>
                <w:szCs w:val="24"/>
              </w:rPr>
            </w:pPr>
          </w:p>
        </w:tc>
      </w:tr>
      <w:tr w:rsidR="00B30CD7" w14:paraId="21094B18" w14:textId="77777777" w:rsidTr="00F4138C">
        <w:trPr>
          <w:trHeight w:val="669"/>
        </w:trPr>
        <w:tc>
          <w:tcPr>
            <w:tcW w:w="9062" w:type="dxa"/>
          </w:tcPr>
          <w:p w14:paraId="67AEFAB3" w14:textId="77777777" w:rsidR="00B30CD7" w:rsidRPr="00B30CD7" w:rsidRDefault="00B30CD7" w:rsidP="00B30CD7">
            <w:pPr>
              <w:jc w:val="both"/>
              <w:rPr>
                <w:b/>
                <w:bCs/>
                <w:sz w:val="24"/>
                <w:szCs w:val="24"/>
                <w:u w:val="single"/>
              </w:rPr>
            </w:pPr>
            <w:r w:rsidRPr="00B30CD7">
              <w:rPr>
                <w:b/>
                <w:bCs/>
                <w:sz w:val="24"/>
                <w:szCs w:val="24"/>
                <w:u w:val="single"/>
              </w:rPr>
              <w:t>Telefonnummer</w:t>
            </w:r>
          </w:p>
          <w:p w14:paraId="795E98F4" w14:textId="77777777" w:rsidR="00B30CD7" w:rsidRDefault="00B30CD7" w:rsidP="00B30CD7">
            <w:pPr>
              <w:jc w:val="both"/>
              <w:rPr>
                <w:b/>
                <w:bCs/>
                <w:sz w:val="24"/>
                <w:szCs w:val="24"/>
              </w:rPr>
            </w:pPr>
          </w:p>
          <w:p w14:paraId="7834EA31" w14:textId="1FE9E3DE" w:rsidR="00B30CD7" w:rsidRDefault="00B30CD7" w:rsidP="00B30CD7">
            <w:pPr>
              <w:jc w:val="both"/>
              <w:rPr>
                <w:b/>
                <w:bCs/>
                <w:sz w:val="24"/>
                <w:szCs w:val="24"/>
              </w:rPr>
            </w:pPr>
          </w:p>
        </w:tc>
      </w:tr>
      <w:tr w:rsidR="00B30CD7" w14:paraId="20A1A46B" w14:textId="77777777" w:rsidTr="00F4138C">
        <w:trPr>
          <w:trHeight w:val="626"/>
        </w:trPr>
        <w:tc>
          <w:tcPr>
            <w:tcW w:w="9062" w:type="dxa"/>
          </w:tcPr>
          <w:p w14:paraId="2EA59B97" w14:textId="42EA4B5B" w:rsidR="00B30CD7" w:rsidRPr="00B30CD7" w:rsidRDefault="00B30CD7" w:rsidP="00B30CD7">
            <w:pPr>
              <w:jc w:val="both"/>
              <w:rPr>
                <w:b/>
                <w:bCs/>
                <w:sz w:val="24"/>
                <w:szCs w:val="24"/>
                <w:u w:val="single"/>
              </w:rPr>
            </w:pPr>
            <w:r w:rsidRPr="00B30CD7">
              <w:rPr>
                <w:b/>
                <w:bCs/>
                <w:sz w:val="24"/>
                <w:szCs w:val="24"/>
                <w:u w:val="single"/>
              </w:rPr>
              <w:t>E-Mail</w:t>
            </w:r>
          </w:p>
          <w:p w14:paraId="5884CF81" w14:textId="77777777" w:rsidR="00B30CD7" w:rsidRDefault="00B30CD7" w:rsidP="00B30CD7">
            <w:pPr>
              <w:jc w:val="both"/>
              <w:rPr>
                <w:b/>
                <w:bCs/>
                <w:sz w:val="24"/>
                <w:szCs w:val="24"/>
              </w:rPr>
            </w:pPr>
          </w:p>
          <w:p w14:paraId="7C92A3C5" w14:textId="37BD7EFD" w:rsidR="00B30CD7" w:rsidRDefault="00B30CD7" w:rsidP="00B30CD7">
            <w:pPr>
              <w:jc w:val="both"/>
              <w:rPr>
                <w:b/>
                <w:bCs/>
                <w:sz w:val="24"/>
                <w:szCs w:val="24"/>
              </w:rPr>
            </w:pPr>
          </w:p>
        </w:tc>
      </w:tr>
      <w:tr w:rsidR="00B30CD7" w14:paraId="0DCB85D4" w14:textId="77777777" w:rsidTr="00B30CD7">
        <w:tc>
          <w:tcPr>
            <w:tcW w:w="9062" w:type="dxa"/>
          </w:tcPr>
          <w:p w14:paraId="3EDDC26D" w14:textId="77777777" w:rsidR="00B30CD7" w:rsidRPr="00B30CD7" w:rsidRDefault="00B30CD7" w:rsidP="00B30CD7">
            <w:pPr>
              <w:jc w:val="both"/>
              <w:rPr>
                <w:b/>
                <w:bCs/>
                <w:sz w:val="24"/>
                <w:szCs w:val="24"/>
                <w:u w:val="single"/>
              </w:rPr>
            </w:pPr>
            <w:r w:rsidRPr="00B30CD7">
              <w:rPr>
                <w:b/>
                <w:bCs/>
                <w:sz w:val="24"/>
                <w:szCs w:val="24"/>
                <w:u w:val="single"/>
              </w:rPr>
              <w:t>Geburtsdatum</w:t>
            </w:r>
          </w:p>
          <w:p w14:paraId="742D6D6B" w14:textId="79614FC0" w:rsidR="00B30CD7" w:rsidRDefault="00B30CD7" w:rsidP="00B30CD7">
            <w:pPr>
              <w:jc w:val="both"/>
              <w:rPr>
                <w:b/>
                <w:bCs/>
                <w:sz w:val="24"/>
                <w:szCs w:val="24"/>
              </w:rPr>
            </w:pPr>
          </w:p>
        </w:tc>
      </w:tr>
      <w:tr w:rsidR="00B30CD7" w14:paraId="66DFA3C0" w14:textId="77777777" w:rsidTr="00F4138C">
        <w:trPr>
          <w:trHeight w:val="703"/>
        </w:trPr>
        <w:tc>
          <w:tcPr>
            <w:tcW w:w="9062" w:type="dxa"/>
          </w:tcPr>
          <w:p w14:paraId="07E37CFF" w14:textId="77777777" w:rsidR="00B30CD7" w:rsidRPr="00B30CD7" w:rsidRDefault="00B30CD7" w:rsidP="00B30CD7">
            <w:pPr>
              <w:jc w:val="both"/>
              <w:rPr>
                <w:b/>
                <w:bCs/>
                <w:sz w:val="24"/>
                <w:szCs w:val="24"/>
                <w:u w:val="single"/>
              </w:rPr>
            </w:pPr>
            <w:r w:rsidRPr="00B30CD7">
              <w:rPr>
                <w:b/>
                <w:bCs/>
                <w:sz w:val="24"/>
                <w:szCs w:val="24"/>
                <w:u w:val="single"/>
              </w:rPr>
              <w:t>Betriebsnummer (LFBIS, falls vorhanden</w:t>
            </w:r>
          </w:p>
          <w:p w14:paraId="53D9D57B" w14:textId="6DF7E479" w:rsidR="00B30CD7" w:rsidRPr="00B30CD7" w:rsidRDefault="00B30CD7" w:rsidP="00B30CD7">
            <w:pPr>
              <w:jc w:val="both"/>
              <w:rPr>
                <w:b/>
                <w:bCs/>
                <w:sz w:val="24"/>
                <w:szCs w:val="24"/>
                <w:u w:val="single"/>
              </w:rPr>
            </w:pPr>
          </w:p>
        </w:tc>
      </w:tr>
    </w:tbl>
    <w:p w14:paraId="6FD68C11" w14:textId="77777777" w:rsidR="00B30CD7" w:rsidRDefault="00B30CD7" w:rsidP="00B30CD7">
      <w:pPr>
        <w:jc w:val="both"/>
        <w:rPr>
          <w:b/>
          <w:bCs/>
          <w:sz w:val="24"/>
          <w:szCs w:val="24"/>
        </w:rPr>
      </w:pPr>
    </w:p>
    <w:p w14:paraId="561225F6" w14:textId="77777777" w:rsidR="00F4138C" w:rsidRDefault="00F4138C">
      <w:pPr>
        <w:rPr>
          <w:b/>
          <w:bCs/>
          <w:sz w:val="24"/>
          <w:szCs w:val="24"/>
        </w:rPr>
      </w:pPr>
      <w:r>
        <w:rPr>
          <w:b/>
          <w:bCs/>
          <w:sz w:val="24"/>
          <w:szCs w:val="24"/>
        </w:rPr>
        <w:br w:type="page"/>
      </w:r>
    </w:p>
    <w:p w14:paraId="78E48738" w14:textId="2A13D654" w:rsidR="00B30CD7" w:rsidRDefault="00C173FF" w:rsidP="00F4138C">
      <w:pPr>
        <w:rPr>
          <w:b/>
          <w:bCs/>
          <w:sz w:val="24"/>
          <w:szCs w:val="24"/>
        </w:rPr>
      </w:pPr>
      <w:r>
        <w:rPr>
          <w:b/>
          <w:bCs/>
          <w:sz w:val="24"/>
          <w:szCs w:val="24"/>
        </w:rPr>
        <w:lastRenderedPageBreak/>
        <w:t>Angaben zur Haltungsform</w:t>
      </w:r>
    </w:p>
    <w:tbl>
      <w:tblPr>
        <w:tblStyle w:val="Tabellenraster"/>
        <w:tblW w:w="0" w:type="auto"/>
        <w:tblLook w:val="04A0" w:firstRow="1" w:lastRow="0" w:firstColumn="1" w:lastColumn="0" w:noHBand="0" w:noVBand="1"/>
      </w:tblPr>
      <w:tblGrid>
        <w:gridCol w:w="9062"/>
      </w:tblGrid>
      <w:tr w:rsidR="00F4138C" w:rsidRPr="00F4138C" w14:paraId="48C99294" w14:textId="77777777" w:rsidTr="00184F2C">
        <w:trPr>
          <w:trHeight w:val="596"/>
        </w:trPr>
        <w:tc>
          <w:tcPr>
            <w:tcW w:w="9062" w:type="dxa"/>
          </w:tcPr>
          <w:p w14:paraId="382C6300" w14:textId="77777777" w:rsidR="00F4138C" w:rsidRPr="00F4138C" w:rsidRDefault="00F4138C" w:rsidP="00652B12">
            <w:pPr>
              <w:jc w:val="both"/>
              <w:rPr>
                <w:b/>
                <w:bCs/>
                <w:sz w:val="24"/>
                <w:szCs w:val="24"/>
                <w:u w:val="single"/>
              </w:rPr>
            </w:pPr>
            <w:r w:rsidRPr="00F4138C">
              <w:rPr>
                <w:b/>
                <w:bCs/>
                <w:sz w:val="24"/>
                <w:szCs w:val="24"/>
                <w:u w:val="single"/>
              </w:rPr>
              <w:t>Freilandhaltung</w:t>
            </w:r>
          </w:p>
          <w:p w14:paraId="51507CCC" w14:textId="77777777" w:rsidR="00F4138C" w:rsidRDefault="00F4138C" w:rsidP="00652B12">
            <w:pPr>
              <w:jc w:val="both"/>
              <w:rPr>
                <w:b/>
                <w:bCs/>
                <w:sz w:val="24"/>
                <w:szCs w:val="24"/>
              </w:rPr>
            </w:pPr>
            <w:r w:rsidRPr="00F4138C">
              <w:rPr>
                <w:b/>
                <w:bCs/>
                <w:sz w:val="24"/>
                <w:szCs w:val="24"/>
              </w:rPr>
              <w:t>ja                           nein</w:t>
            </w:r>
          </w:p>
          <w:p w14:paraId="01DE50AC" w14:textId="19DEBFC2" w:rsidR="00F4138C" w:rsidRPr="00F4138C" w:rsidRDefault="00F4138C" w:rsidP="00652B12">
            <w:pPr>
              <w:jc w:val="both"/>
              <w:rPr>
                <w:b/>
                <w:bCs/>
                <w:sz w:val="24"/>
                <w:szCs w:val="24"/>
                <w:u w:val="single"/>
              </w:rPr>
            </w:pPr>
          </w:p>
        </w:tc>
      </w:tr>
      <w:tr w:rsidR="00F4138C" w:rsidRPr="00F4138C" w14:paraId="25D48646" w14:textId="77777777" w:rsidTr="00F4138C">
        <w:trPr>
          <w:trHeight w:val="766"/>
        </w:trPr>
        <w:tc>
          <w:tcPr>
            <w:tcW w:w="9062" w:type="dxa"/>
          </w:tcPr>
          <w:p w14:paraId="008E5A4B" w14:textId="77777777" w:rsidR="00F4138C" w:rsidRPr="00F4138C" w:rsidRDefault="00F4138C" w:rsidP="00652B12">
            <w:pPr>
              <w:jc w:val="both"/>
              <w:rPr>
                <w:b/>
                <w:bCs/>
                <w:sz w:val="24"/>
                <w:szCs w:val="24"/>
                <w:u w:val="single"/>
              </w:rPr>
            </w:pPr>
            <w:r w:rsidRPr="00F4138C">
              <w:rPr>
                <w:b/>
                <w:bCs/>
                <w:sz w:val="24"/>
                <w:szCs w:val="24"/>
                <w:u w:val="single"/>
              </w:rPr>
              <w:t>ausschließliche Stallhaltung</w:t>
            </w:r>
          </w:p>
          <w:p w14:paraId="36B592FF" w14:textId="77777777" w:rsidR="00F4138C" w:rsidRDefault="00F4138C" w:rsidP="00652B12">
            <w:pPr>
              <w:jc w:val="both"/>
              <w:rPr>
                <w:b/>
                <w:bCs/>
                <w:sz w:val="24"/>
                <w:szCs w:val="24"/>
              </w:rPr>
            </w:pPr>
            <w:r w:rsidRPr="00F4138C">
              <w:rPr>
                <w:b/>
                <w:bCs/>
                <w:sz w:val="24"/>
                <w:szCs w:val="24"/>
              </w:rPr>
              <w:t>ja                           nein</w:t>
            </w:r>
          </w:p>
          <w:p w14:paraId="72619D18" w14:textId="702A95D5" w:rsidR="00F4138C" w:rsidRPr="00F4138C" w:rsidRDefault="00F4138C" w:rsidP="00652B12">
            <w:pPr>
              <w:jc w:val="both"/>
              <w:rPr>
                <w:b/>
                <w:bCs/>
                <w:sz w:val="24"/>
                <w:szCs w:val="24"/>
                <w:u w:val="single"/>
              </w:rPr>
            </w:pPr>
          </w:p>
        </w:tc>
      </w:tr>
      <w:tr w:rsidR="00F4138C" w:rsidRPr="00F4138C" w14:paraId="5C54A5B0" w14:textId="77777777" w:rsidTr="00F4138C">
        <w:trPr>
          <w:trHeight w:val="691"/>
        </w:trPr>
        <w:tc>
          <w:tcPr>
            <w:tcW w:w="9062" w:type="dxa"/>
          </w:tcPr>
          <w:p w14:paraId="1D809D6F" w14:textId="77777777" w:rsidR="00F4138C" w:rsidRPr="00F4138C" w:rsidRDefault="00F4138C" w:rsidP="00652B12">
            <w:pPr>
              <w:jc w:val="both"/>
              <w:rPr>
                <w:b/>
                <w:bCs/>
                <w:sz w:val="24"/>
                <w:szCs w:val="24"/>
                <w:u w:val="single"/>
              </w:rPr>
            </w:pPr>
            <w:proofErr w:type="spellStart"/>
            <w:r w:rsidRPr="00F4138C">
              <w:rPr>
                <w:b/>
                <w:bCs/>
                <w:sz w:val="24"/>
                <w:szCs w:val="24"/>
                <w:u w:val="single"/>
              </w:rPr>
              <w:t>Volierenhaltung</w:t>
            </w:r>
            <w:proofErr w:type="spellEnd"/>
          </w:p>
          <w:p w14:paraId="011D83B8" w14:textId="77777777" w:rsidR="00F4138C" w:rsidRDefault="00F4138C" w:rsidP="00652B12">
            <w:pPr>
              <w:jc w:val="both"/>
              <w:rPr>
                <w:b/>
                <w:bCs/>
                <w:sz w:val="24"/>
                <w:szCs w:val="24"/>
              </w:rPr>
            </w:pPr>
            <w:r w:rsidRPr="00F4138C">
              <w:rPr>
                <w:b/>
                <w:bCs/>
                <w:sz w:val="24"/>
                <w:szCs w:val="24"/>
              </w:rPr>
              <w:t>ja                          nein</w:t>
            </w:r>
          </w:p>
          <w:p w14:paraId="52E5FE2B" w14:textId="6A247833" w:rsidR="00F4138C" w:rsidRPr="00F4138C" w:rsidRDefault="00F4138C" w:rsidP="00652B12">
            <w:pPr>
              <w:jc w:val="both"/>
              <w:rPr>
                <w:b/>
                <w:bCs/>
                <w:sz w:val="24"/>
                <w:szCs w:val="24"/>
                <w:u w:val="single"/>
              </w:rPr>
            </w:pPr>
          </w:p>
        </w:tc>
      </w:tr>
      <w:tr w:rsidR="00F4138C" w:rsidRPr="00F4138C" w14:paraId="7F48AFA9" w14:textId="77777777" w:rsidTr="00F4138C">
        <w:trPr>
          <w:trHeight w:val="688"/>
        </w:trPr>
        <w:tc>
          <w:tcPr>
            <w:tcW w:w="9062" w:type="dxa"/>
          </w:tcPr>
          <w:p w14:paraId="53B5618E" w14:textId="77777777" w:rsidR="00F4138C" w:rsidRPr="00F4138C" w:rsidRDefault="00F4138C" w:rsidP="00652B12">
            <w:pPr>
              <w:jc w:val="both"/>
              <w:rPr>
                <w:b/>
                <w:bCs/>
                <w:sz w:val="24"/>
                <w:szCs w:val="24"/>
                <w:u w:val="single"/>
              </w:rPr>
            </w:pPr>
            <w:r w:rsidRPr="00F4138C">
              <w:rPr>
                <w:b/>
                <w:bCs/>
                <w:sz w:val="24"/>
                <w:szCs w:val="24"/>
                <w:u w:val="single"/>
              </w:rPr>
              <w:t>Bio</w:t>
            </w:r>
          </w:p>
          <w:p w14:paraId="5AADDCB4" w14:textId="77777777" w:rsidR="00F4138C" w:rsidRDefault="00F4138C" w:rsidP="00652B12">
            <w:pPr>
              <w:jc w:val="both"/>
              <w:rPr>
                <w:b/>
                <w:bCs/>
                <w:sz w:val="24"/>
                <w:szCs w:val="24"/>
              </w:rPr>
            </w:pPr>
            <w:r w:rsidRPr="00F4138C">
              <w:rPr>
                <w:b/>
                <w:bCs/>
                <w:sz w:val="24"/>
                <w:szCs w:val="24"/>
              </w:rPr>
              <w:t>Ja                          nein</w:t>
            </w:r>
          </w:p>
          <w:p w14:paraId="1C36D9A7" w14:textId="706C6C0F" w:rsidR="00F4138C" w:rsidRPr="00F4138C" w:rsidRDefault="00F4138C" w:rsidP="00652B12">
            <w:pPr>
              <w:jc w:val="both"/>
              <w:rPr>
                <w:b/>
                <w:bCs/>
                <w:sz w:val="24"/>
                <w:szCs w:val="24"/>
                <w:u w:val="single"/>
              </w:rPr>
            </w:pPr>
          </w:p>
        </w:tc>
      </w:tr>
    </w:tbl>
    <w:p w14:paraId="35D32901" w14:textId="77777777" w:rsidR="00F4138C" w:rsidRDefault="00F4138C" w:rsidP="00B30CD7">
      <w:pPr>
        <w:jc w:val="both"/>
        <w:rPr>
          <w:b/>
          <w:bCs/>
          <w:sz w:val="24"/>
          <w:szCs w:val="24"/>
        </w:rPr>
      </w:pPr>
    </w:p>
    <w:p w14:paraId="1CC6A317" w14:textId="77777777" w:rsidR="00F4138C" w:rsidRDefault="00F4138C" w:rsidP="00B30CD7">
      <w:pPr>
        <w:jc w:val="both"/>
        <w:rPr>
          <w:b/>
          <w:bCs/>
          <w:sz w:val="24"/>
          <w:szCs w:val="24"/>
        </w:rPr>
      </w:pPr>
    </w:p>
    <w:tbl>
      <w:tblPr>
        <w:tblStyle w:val="Tabellenraster"/>
        <w:tblW w:w="0" w:type="auto"/>
        <w:tblLook w:val="04A0" w:firstRow="1" w:lastRow="0" w:firstColumn="1" w:lastColumn="0" w:noHBand="0" w:noVBand="1"/>
      </w:tblPr>
      <w:tblGrid>
        <w:gridCol w:w="704"/>
        <w:gridCol w:w="1701"/>
        <w:gridCol w:w="6657"/>
      </w:tblGrid>
      <w:tr w:rsidR="00C173FF" w14:paraId="7D86AD5E" w14:textId="77777777" w:rsidTr="00C173FF">
        <w:trPr>
          <w:trHeight w:val="528"/>
        </w:trPr>
        <w:tc>
          <w:tcPr>
            <w:tcW w:w="704" w:type="dxa"/>
          </w:tcPr>
          <w:p w14:paraId="4A7BDCD0" w14:textId="3760F5E3" w:rsidR="00C173FF" w:rsidRDefault="00C173FF" w:rsidP="00C173FF">
            <w:pPr>
              <w:jc w:val="center"/>
              <w:rPr>
                <w:b/>
                <w:bCs/>
                <w:sz w:val="24"/>
                <w:szCs w:val="24"/>
              </w:rPr>
            </w:pPr>
            <w:r>
              <w:rPr>
                <w:b/>
                <w:bCs/>
                <w:sz w:val="24"/>
                <w:szCs w:val="24"/>
              </w:rPr>
              <w:t>x</w:t>
            </w:r>
          </w:p>
        </w:tc>
        <w:tc>
          <w:tcPr>
            <w:tcW w:w="1701" w:type="dxa"/>
          </w:tcPr>
          <w:p w14:paraId="0CD2F467" w14:textId="20E3495D" w:rsidR="00C173FF" w:rsidRDefault="00C173FF" w:rsidP="00B30CD7">
            <w:pPr>
              <w:jc w:val="both"/>
              <w:rPr>
                <w:b/>
                <w:bCs/>
                <w:sz w:val="24"/>
                <w:szCs w:val="24"/>
              </w:rPr>
            </w:pPr>
            <w:r>
              <w:rPr>
                <w:b/>
                <w:bCs/>
                <w:sz w:val="24"/>
                <w:szCs w:val="24"/>
              </w:rPr>
              <w:t>Anzahl</w:t>
            </w:r>
          </w:p>
        </w:tc>
        <w:tc>
          <w:tcPr>
            <w:tcW w:w="6657" w:type="dxa"/>
          </w:tcPr>
          <w:p w14:paraId="13F6C8EB" w14:textId="4CA3B498" w:rsidR="00C173FF" w:rsidRDefault="00C173FF" w:rsidP="00B30CD7">
            <w:pPr>
              <w:jc w:val="both"/>
              <w:rPr>
                <w:b/>
                <w:bCs/>
                <w:sz w:val="24"/>
                <w:szCs w:val="24"/>
              </w:rPr>
            </w:pPr>
            <w:r>
              <w:rPr>
                <w:b/>
                <w:bCs/>
                <w:sz w:val="24"/>
                <w:szCs w:val="24"/>
              </w:rPr>
              <w:t>Art</w:t>
            </w:r>
          </w:p>
        </w:tc>
      </w:tr>
      <w:tr w:rsidR="00C173FF" w14:paraId="0A51517C" w14:textId="77777777" w:rsidTr="00C173FF">
        <w:trPr>
          <w:trHeight w:val="408"/>
        </w:trPr>
        <w:tc>
          <w:tcPr>
            <w:tcW w:w="704" w:type="dxa"/>
          </w:tcPr>
          <w:p w14:paraId="32B5F2B9" w14:textId="77777777" w:rsidR="00C173FF" w:rsidRDefault="00C173FF" w:rsidP="00C173FF">
            <w:pPr>
              <w:jc w:val="center"/>
              <w:rPr>
                <w:b/>
                <w:bCs/>
                <w:sz w:val="24"/>
                <w:szCs w:val="24"/>
              </w:rPr>
            </w:pPr>
          </w:p>
        </w:tc>
        <w:tc>
          <w:tcPr>
            <w:tcW w:w="1701" w:type="dxa"/>
          </w:tcPr>
          <w:p w14:paraId="092D7B8D" w14:textId="77777777" w:rsidR="00C173FF" w:rsidRDefault="00C173FF" w:rsidP="00C173FF">
            <w:pPr>
              <w:jc w:val="center"/>
              <w:rPr>
                <w:b/>
                <w:bCs/>
                <w:sz w:val="24"/>
                <w:szCs w:val="24"/>
              </w:rPr>
            </w:pPr>
          </w:p>
        </w:tc>
        <w:tc>
          <w:tcPr>
            <w:tcW w:w="6657" w:type="dxa"/>
          </w:tcPr>
          <w:p w14:paraId="30E9899E" w14:textId="1AB2D50D" w:rsidR="00C173FF" w:rsidRDefault="00C173FF" w:rsidP="00C173FF">
            <w:pPr>
              <w:rPr>
                <w:b/>
                <w:bCs/>
                <w:sz w:val="24"/>
                <w:szCs w:val="24"/>
              </w:rPr>
            </w:pPr>
            <w:r>
              <w:rPr>
                <w:b/>
                <w:bCs/>
                <w:sz w:val="24"/>
                <w:szCs w:val="24"/>
              </w:rPr>
              <w:t>Legehennen</w:t>
            </w:r>
          </w:p>
        </w:tc>
      </w:tr>
      <w:tr w:rsidR="00C173FF" w14:paraId="707DDB32" w14:textId="77777777" w:rsidTr="00C173FF">
        <w:trPr>
          <w:trHeight w:val="413"/>
        </w:trPr>
        <w:tc>
          <w:tcPr>
            <w:tcW w:w="704" w:type="dxa"/>
          </w:tcPr>
          <w:p w14:paraId="6CAFC8C7" w14:textId="77777777" w:rsidR="00C173FF" w:rsidRDefault="00C173FF" w:rsidP="00B30CD7">
            <w:pPr>
              <w:jc w:val="both"/>
              <w:rPr>
                <w:b/>
                <w:bCs/>
                <w:sz w:val="24"/>
                <w:szCs w:val="24"/>
              </w:rPr>
            </w:pPr>
          </w:p>
        </w:tc>
        <w:tc>
          <w:tcPr>
            <w:tcW w:w="1701" w:type="dxa"/>
          </w:tcPr>
          <w:p w14:paraId="2EB6661E" w14:textId="77777777" w:rsidR="00C173FF" w:rsidRDefault="00C173FF" w:rsidP="00B30CD7">
            <w:pPr>
              <w:jc w:val="both"/>
              <w:rPr>
                <w:b/>
                <w:bCs/>
                <w:sz w:val="24"/>
                <w:szCs w:val="24"/>
              </w:rPr>
            </w:pPr>
          </w:p>
        </w:tc>
        <w:tc>
          <w:tcPr>
            <w:tcW w:w="6657" w:type="dxa"/>
          </w:tcPr>
          <w:p w14:paraId="26784F10" w14:textId="2ACA5C4E" w:rsidR="00C173FF" w:rsidRDefault="00C173FF" w:rsidP="00B30CD7">
            <w:pPr>
              <w:jc w:val="both"/>
              <w:rPr>
                <w:b/>
                <w:bCs/>
                <w:sz w:val="24"/>
                <w:szCs w:val="24"/>
              </w:rPr>
            </w:pPr>
            <w:r>
              <w:rPr>
                <w:b/>
                <w:bCs/>
                <w:sz w:val="24"/>
                <w:szCs w:val="24"/>
              </w:rPr>
              <w:t>Hähne ab ½ Jahr</w:t>
            </w:r>
          </w:p>
        </w:tc>
      </w:tr>
      <w:tr w:rsidR="00C173FF" w14:paraId="47C7B16F" w14:textId="77777777" w:rsidTr="00C173FF">
        <w:trPr>
          <w:trHeight w:val="420"/>
        </w:trPr>
        <w:tc>
          <w:tcPr>
            <w:tcW w:w="704" w:type="dxa"/>
          </w:tcPr>
          <w:p w14:paraId="274F0AD2" w14:textId="77777777" w:rsidR="00C173FF" w:rsidRDefault="00C173FF" w:rsidP="00B30CD7">
            <w:pPr>
              <w:jc w:val="both"/>
              <w:rPr>
                <w:b/>
                <w:bCs/>
                <w:sz w:val="24"/>
                <w:szCs w:val="24"/>
              </w:rPr>
            </w:pPr>
          </w:p>
        </w:tc>
        <w:tc>
          <w:tcPr>
            <w:tcW w:w="1701" w:type="dxa"/>
          </w:tcPr>
          <w:p w14:paraId="1E5EE54B" w14:textId="77777777" w:rsidR="00C173FF" w:rsidRDefault="00C173FF" w:rsidP="00B30CD7">
            <w:pPr>
              <w:jc w:val="both"/>
              <w:rPr>
                <w:b/>
                <w:bCs/>
                <w:sz w:val="24"/>
                <w:szCs w:val="24"/>
              </w:rPr>
            </w:pPr>
          </w:p>
        </w:tc>
        <w:tc>
          <w:tcPr>
            <w:tcW w:w="6657" w:type="dxa"/>
          </w:tcPr>
          <w:p w14:paraId="398F4144" w14:textId="5B3EC45B" w:rsidR="00C173FF" w:rsidRDefault="00C173FF" w:rsidP="00B30CD7">
            <w:pPr>
              <w:jc w:val="both"/>
              <w:rPr>
                <w:b/>
                <w:bCs/>
                <w:sz w:val="24"/>
                <w:szCs w:val="24"/>
              </w:rPr>
            </w:pPr>
            <w:r>
              <w:rPr>
                <w:b/>
                <w:bCs/>
                <w:sz w:val="24"/>
                <w:szCs w:val="24"/>
              </w:rPr>
              <w:t>Masthühner</w:t>
            </w:r>
          </w:p>
        </w:tc>
      </w:tr>
      <w:tr w:rsidR="00C173FF" w14:paraId="388C10E3" w14:textId="77777777" w:rsidTr="00C173FF">
        <w:trPr>
          <w:trHeight w:val="412"/>
        </w:trPr>
        <w:tc>
          <w:tcPr>
            <w:tcW w:w="704" w:type="dxa"/>
          </w:tcPr>
          <w:p w14:paraId="52EEC019" w14:textId="77777777" w:rsidR="00C173FF" w:rsidRDefault="00C173FF" w:rsidP="00B30CD7">
            <w:pPr>
              <w:jc w:val="both"/>
              <w:rPr>
                <w:b/>
                <w:bCs/>
                <w:sz w:val="24"/>
                <w:szCs w:val="24"/>
              </w:rPr>
            </w:pPr>
          </w:p>
        </w:tc>
        <w:tc>
          <w:tcPr>
            <w:tcW w:w="1701" w:type="dxa"/>
          </w:tcPr>
          <w:p w14:paraId="2C4C5194" w14:textId="77777777" w:rsidR="00C173FF" w:rsidRDefault="00C173FF" w:rsidP="00B30CD7">
            <w:pPr>
              <w:jc w:val="both"/>
              <w:rPr>
                <w:b/>
                <w:bCs/>
                <w:sz w:val="24"/>
                <w:szCs w:val="24"/>
              </w:rPr>
            </w:pPr>
          </w:p>
        </w:tc>
        <w:tc>
          <w:tcPr>
            <w:tcW w:w="6657" w:type="dxa"/>
          </w:tcPr>
          <w:p w14:paraId="06E27415" w14:textId="1E4BEBBA" w:rsidR="00C173FF" w:rsidRDefault="00C173FF" w:rsidP="00B30CD7">
            <w:pPr>
              <w:jc w:val="both"/>
              <w:rPr>
                <w:b/>
                <w:bCs/>
                <w:sz w:val="24"/>
                <w:szCs w:val="24"/>
              </w:rPr>
            </w:pPr>
            <w:r>
              <w:rPr>
                <w:b/>
                <w:bCs/>
                <w:sz w:val="24"/>
                <w:szCs w:val="24"/>
              </w:rPr>
              <w:t>Enten</w:t>
            </w:r>
          </w:p>
        </w:tc>
      </w:tr>
      <w:tr w:rsidR="00C173FF" w14:paraId="2C34C807" w14:textId="77777777" w:rsidTr="00C173FF">
        <w:trPr>
          <w:trHeight w:val="417"/>
        </w:trPr>
        <w:tc>
          <w:tcPr>
            <w:tcW w:w="704" w:type="dxa"/>
          </w:tcPr>
          <w:p w14:paraId="7070A456" w14:textId="77777777" w:rsidR="00C173FF" w:rsidRDefault="00C173FF" w:rsidP="00B30CD7">
            <w:pPr>
              <w:jc w:val="both"/>
              <w:rPr>
                <w:b/>
                <w:bCs/>
                <w:sz w:val="24"/>
                <w:szCs w:val="24"/>
              </w:rPr>
            </w:pPr>
          </w:p>
        </w:tc>
        <w:tc>
          <w:tcPr>
            <w:tcW w:w="1701" w:type="dxa"/>
          </w:tcPr>
          <w:p w14:paraId="2C5D6936" w14:textId="77777777" w:rsidR="00C173FF" w:rsidRDefault="00C173FF" w:rsidP="00B30CD7">
            <w:pPr>
              <w:jc w:val="both"/>
              <w:rPr>
                <w:b/>
                <w:bCs/>
                <w:sz w:val="24"/>
                <w:szCs w:val="24"/>
              </w:rPr>
            </w:pPr>
          </w:p>
        </w:tc>
        <w:tc>
          <w:tcPr>
            <w:tcW w:w="6657" w:type="dxa"/>
          </w:tcPr>
          <w:p w14:paraId="1699FABC" w14:textId="596DEA12" w:rsidR="00C173FF" w:rsidRDefault="00C173FF" w:rsidP="00B30CD7">
            <w:pPr>
              <w:jc w:val="both"/>
              <w:rPr>
                <w:b/>
                <w:bCs/>
                <w:sz w:val="24"/>
                <w:szCs w:val="24"/>
              </w:rPr>
            </w:pPr>
            <w:r>
              <w:rPr>
                <w:b/>
                <w:bCs/>
                <w:sz w:val="24"/>
                <w:szCs w:val="24"/>
              </w:rPr>
              <w:t>Fasane</w:t>
            </w:r>
          </w:p>
        </w:tc>
      </w:tr>
      <w:tr w:rsidR="00C173FF" w14:paraId="473FB7AE" w14:textId="77777777" w:rsidTr="00C173FF">
        <w:trPr>
          <w:trHeight w:val="423"/>
        </w:trPr>
        <w:tc>
          <w:tcPr>
            <w:tcW w:w="704" w:type="dxa"/>
          </w:tcPr>
          <w:p w14:paraId="7FEA8430" w14:textId="77777777" w:rsidR="00C173FF" w:rsidRDefault="00C173FF" w:rsidP="00B30CD7">
            <w:pPr>
              <w:jc w:val="both"/>
              <w:rPr>
                <w:b/>
                <w:bCs/>
                <w:sz w:val="24"/>
                <w:szCs w:val="24"/>
              </w:rPr>
            </w:pPr>
          </w:p>
        </w:tc>
        <w:tc>
          <w:tcPr>
            <w:tcW w:w="1701" w:type="dxa"/>
          </w:tcPr>
          <w:p w14:paraId="62DE28DC" w14:textId="77777777" w:rsidR="00C173FF" w:rsidRDefault="00C173FF" w:rsidP="00B30CD7">
            <w:pPr>
              <w:jc w:val="both"/>
              <w:rPr>
                <w:b/>
                <w:bCs/>
                <w:sz w:val="24"/>
                <w:szCs w:val="24"/>
              </w:rPr>
            </w:pPr>
          </w:p>
        </w:tc>
        <w:tc>
          <w:tcPr>
            <w:tcW w:w="6657" w:type="dxa"/>
          </w:tcPr>
          <w:p w14:paraId="7FD270D6" w14:textId="3C2B1E77" w:rsidR="00C173FF" w:rsidRDefault="00C173FF" w:rsidP="00B30CD7">
            <w:pPr>
              <w:jc w:val="both"/>
              <w:rPr>
                <w:b/>
                <w:bCs/>
                <w:sz w:val="24"/>
                <w:szCs w:val="24"/>
              </w:rPr>
            </w:pPr>
            <w:r>
              <w:rPr>
                <w:b/>
                <w:bCs/>
                <w:sz w:val="24"/>
                <w:szCs w:val="24"/>
              </w:rPr>
              <w:t>Gänse</w:t>
            </w:r>
          </w:p>
        </w:tc>
      </w:tr>
      <w:tr w:rsidR="00C173FF" w14:paraId="543521DD" w14:textId="77777777" w:rsidTr="00C173FF">
        <w:trPr>
          <w:trHeight w:val="416"/>
        </w:trPr>
        <w:tc>
          <w:tcPr>
            <w:tcW w:w="704" w:type="dxa"/>
          </w:tcPr>
          <w:p w14:paraId="72766473" w14:textId="77777777" w:rsidR="00C173FF" w:rsidRDefault="00C173FF" w:rsidP="00B30CD7">
            <w:pPr>
              <w:jc w:val="both"/>
              <w:rPr>
                <w:b/>
                <w:bCs/>
                <w:sz w:val="24"/>
                <w:szCs w:val="24"/>
              </w:rPr>
            </w:pPr>
          </w:p>
        </w:tc>
        <w:tc>
          <w:tcPr>
            <w:tcW w:w="1701" w:type="dxa"/>
          </w:tcPr>
          <w:p w14:paraId="42F8929A" w14:textId="77777777" w:rsidR="00C173FF" w:rsidRDefault="00C173FF" w:rsidP="00B30CD7">
            <w:pPr>
              <w:jc w:val="both"/>
              <w:rPr>
                <w:b/>
                <w:bCs/>
                <w:sz w:val="24"/>
                <w:szCs w:val="24"/>
              </w:rPr>
            </w:pPr>
          </w:p>
        </w:tc>
        <w:tc>
          <w:tcPr>
            <w:tcW w:w="6657" w:type="dxa"/>
          </w:tcPr>
          <w:p w14:paraId="551CFD7A" w14:textId="3F147B54" w:rsidR="00C173FF" w:rsidRDefault="00C173FF" w:rsidP="00B30CD7">
            <w:pPr>
              <w:jc w:val="both"/>
              <w:rPr>
                <w:b/>
                <w:bCs/>
                <w:sz w:val="24"/>
                <w:szCs w:val="24"/>
              </w:rPr>
            </w:pPr>
            <w:r>
              <w:rPr>
                <w:b/>
                <w:bCs/>
                <w:sz w:val="24"/>
                <w:szCs w:val="24"/>
              </w:rPr>
              <w:t>Laufvögel</w:t>
            </w:r>
          </w:p>
        </w:tc>
      </w:tr>
      <w:tr w:rsidR="00C173FF" w14:paraId="201DA66B" w14:textId="77777777" w:rsidTr="00C173FF">
        <w:trPr>
          <w:trHeight w:val="422"/>
        </w:trPr>
        <w:tc>
          <w:tcPr>
            <w:tcW w:w="704" w:type="dxa"/>
          </w:tcPr>
          <w:p w14:paraId="23F49DCB" w14:textId="77777777" w:rsidR="00C173FF" w:rsidRDefault="00C173FF" w:rsidP="00B30CD7">
            <w:pPr>
              <w:jc w:val="both"/>
              <w:rPr>
                <w:b/>
                <w:bCs/>
                <w:sz w:val="24"/>
                <w:szCs w:val="24"/>
              </w:rPr>
            </w:pPr>
          </w:p>
        </w:tc>
        <w:tc>
          <w:tcPr>
            <w:tcW w:w="1701" w:type="dxa"/>
          </w:tcPr>
          <w:p w14:paraId="7A563E66" w14:textId="77777777" w:rsidR="00C173FF" w:rsidRDefault="00C173FF" w:rsidP="00B30CD7">
            <w:pPr>
              <w:jc w:val="both"/>
              <w:rPr>
                <w:b/>
                <w:bCs/>
                <w:sz w:val="24"/>
                <w:szCs w:val="24"/>
              </w:rPr>
            </w:pPr>
          </w:p>
        </w:tc>
        <w:tc>
          <w:tcPr>
            <w:tcW w:w="6657" w:type="dxa"/>
          </w:tcPr>
          <w:p w14:paraId="59A4BE19" w14:textId="74B51216" w:rsidR="00C173FF" w:rsidRDefault="00C173FF" w:rsidP="00B30CD7">
            <w:pPr>
              <w:jc w:val="both"/>
              <w:rPr>
                <w:b/>
                <w:bCs/>
                <w:sz w:val="24"/>
                <w:szCs w:val="24"/>
              </w:rPr>
            </w:pPr>
            <w:r>
              <w:rPr>
                <w:b/>
                <w:bCs/>
                <w:sz w:val="24"/>
                <w:szCs w:val="24"/>
              </w:rPr>
              <w:t>Perlhühner</w:t>
            </w:r>
          </w:p>
        </w:tc>
      </w:tr>
      <w:tr w:rsidR="00C173FF" w14:paraId="22CF00F8" w14:textId="77777777" w:rsidTr="00C173FF">
        <w:trPr>
          <w:trHeight w:val="414"/>
        </w:trPr>
        <w:tc>
          <w:tcPr>
            <w:tcW w:w="704" w:type="dxa"/>
          </w:tcPr>
          <w:p w14:paraId="4DC82245" w14:textId="77777777" w:rsidR="00C173FF" w:rsidRDefault="00C173FF" w:rsidP="00B30CD7">
            <w:pPr>
              <w:jc w:val="both"/>
              <w:rPr>
                <w:b/>
                <w:bCs/>
                <w:sz w:val="24"/>
                <w:szCs w:val="24"/>
              </w:rPr>
            </w:pPr>
          </w:p>
        </w:tc>
        <w:tc>
          <w:tcPr>
            <w:tcW w:w="1701" w:type="dxa"/>
          </w:tcPr>
          <w:p w14:paraId="11D78836" w14:textId="77777777" w:rsidR="00C173FF" w:rsidRDefault="00C173FF" w:rsidP="00B30CD7">
            <w:pPr>
              <w:jc w:val="both"/>
              <w:rPr>
                <w:b/>
                <w:bCs/>
                <w:sz w:val="24"/>
                <w:szCs w:val="24"/>
              </w:rPr>
            </w:pPr>
          </w:p>
        </w:tc>
        <w:tc>
          <w:tcPr>
            <w:tcW w:w="6657" w:type="dxa"/>
          </w:tcPr>
          <w:p w14:paraId="14913C9D" w14:textId="512670D6" w:rsidR="00C173FF" w:rsidRDefault="00C173FF" w:rsidP="00B30CD7">
            <w:pPr>
              <w:jc w:val="both"/>
              <w:rPr>
                <w:b/>
                <w:bCs/>
                <w:sz w:val="24"/>
                <w:szCs w:val="24"/>
              </w:rPr>
            </w:pPr>
            <w:r>
              <w:rPr>
                <w:b/>
                <w:bCs/>
                <w:sz w:val="24"/>
                <w:szCs w:val="24"/>
              </w:rPr>
              <w:t>Puten</w:t>
            </w:r>
          </w:p>
        </w:tc>
      </w:tr>
      <w:tr w:rsidR="00C173FF" w14:paraId="2886FE37" w14:textId="77777777" w:rsidTr="00C173FF">
        <w:trPr>
          <w:trHeight w:val="406"/>
        </w:trPr>
        <w:tc>
          <w:tcPr>
            <w:tcW w:w="704" w:type="dxa"/>
          </w:tcPr>
          <w:p w14:paraId="465BF336" w14:textId="77777777" w:rsidR="00C173FF" w:rsidRDefault="00C173FF" w:rsidP="00B30CD7">
            <w:pPr>
              <w:jc w:val="both"/>
              <w:rPr>
                <w:b/>
                <w:bCs/>
                <w:sz w:val="24"/>
                <w:szCs w:val="24"/>
              </w:rPr>
            </w:pPr>
          </w:p>
        </w:tc>
        <w:tc>
          <w:tcPr>
            <w:tcW w:w="1701" w:type="dxa"/>
          </w:tcPr>
          <w:p w14:paraId="508E4318" w14:textId="77777777" w:rsidR="00C173FF" w:rsidRDefault="00C173FF" w:rsidP="00B30CD7">
            <w:pPr>
              <w:jc w:val="both"/>
              <w:rPr>
                <w:b/>
                <w:bCs/>
                <w:sz w:val="24"/>
                <w:szCs w:val="24"/>
              </w:rPr>
            </w:pPr>
          </w:p>
        </w:tc>
        <w:tc>
          <w:tcPr>
            <w:tcW w:w="6657" w:type="dxa"/>
          </w:tcPr>
          <w:p w14:paraId="7CB0DFCF" w14:textId="4999E05A" w:rsidR="00C173FF" w:rsidRDefault="00C173FF" w:rsidP="00B30CD7">
            <w:pPr>
              <w:jc w:val="both"/>
              <w:rPr>
                <w:b/>
                <w:bCs/>
                <w:sz w:val="24"/>
                <w:szCs w:val="24"/>
              </w:rPr>
            </w:pPr>
            <w:r>
              <w:rPr>
                <w:b/>
                <w:bCs/>
                <w:sz w:val="24"/>
                <w:szCs w:val="24"/>
              </w:rPr>
              <w:t>Tauben</w:t>
            </w:r>
          </w:p>
        </w:tc>
      </w:tr>
      <w:tr w:rsidR="00C173FF" w14:paraId="25DF696A" w14:textId="77777777" w:rsidTr="00C173FF">
        <w:trPr>
          <w:trHeight w:val="426"/>
        </w:trPr>
        <w:tc>
          <w:tcPr>
            <w:tcW w:w="704" w:type="dxa"/>
          </w:tcPr>
          <w:p w14:paraId="712D81CE" w14:textId="77777777" w:rsidR="00C173FF" w:rsidRDefault="00C173FF" w:rsidP="00B30CD7">
            <w:pPr>
              <w:jc w:val="both"/>
              <w:rPr>
                <w:b/>
                <w:bCs/>
                <w:sz w:val="24"/>
                <w:szCs w:val="24"/>
              </w:rPr>
            </w:pPr>
          </w:p>
        </w:tc>
        <w:tc>
          <w:tcPr>
            <w:tcW w:w="1701" w:type="dxa"/>
          </w:tcPr>
          <w:p w14:paraId="79D9AC73" w14:textId="77777777" w:rsidR="00C173FF" w:rsidRDefault="00C173FF" w:rsidP="00B30CD7">
            <w:pPr>
              <w:jc w:val="both"/>
              <w:rPr>
                <w:b/>
                <w:bCs/>
                <w:sz w:val="24"/>
                <w:szCs w:val="24"/>
              </w:rPr>
            </w:pPr>
          </w:p>
        </w:tc>
        <w:tc>
          <w:tcPr>
            <w:tcW w:w="6657" w:type="dxa"/>
          </w:tcPr>
          <w:p w14:paraId="2EB9B848" w14:textId="652DCC9B" w:rsidR="00C173FF" w:rsidRDefault="00C173FF" w:rsidP="00B30CD7">
            <w:pPr>
              <w:jc w:val="both"/>
              <w:rPr>
                <w:b/>
                <w:bCs/>
                <w:sz w:val="24"/>
                <w:szCs w:val="24"/>
              </w:rPr>
            </w:pPr>
            <w:r>
              <w:rPr>
                <w:b/>
                <w:bCs/>
                <w:sz w:val="24"/>
                <w:szCs w:val="24"/>
              </w:rPr>
              <w:t>Zwerghühner, Wachteln</w:t>
            </w:r>
          </w:p>
        </w:tc>
      </w:tr>
      <w:tr w:rsidR="00C173FF" w14:paraId="0BDF4537" w14:textId="77777777" w:rsidTr="00C173FF">
        <w:trPr>
          <w:trHeight w:val="404"/>
        </w:trPr>
        <w:tc>
          <w:tcPr>
            <w:tcW w:w="704" w:type="dxa"/>
          </w:tcPr>
          <w:p w14:paraId="723B7F5E" w14:textId="77777777" w:rsidR="00C173FF" w:rsidRDefault="00C173FF" w:rsidP="00B30CD7">
            <w:pPr>
              <w:jc w:val="both"/>
              <w:rPr>
                <w:b/>
                <w:bCs/>
                <w:sz w:val="24"/>
                <w:szCs w:val="24"/>
              </w:rPr>
            </w:pPr>
          </w:p>
        </w:tc>
        <w:tc>
          <w:tcPr>
            <w:tcW w:w="1701" w:type="dxa"/>
          </w:tcPr>
          <w:p w14:paraId="6F923347" w14:textId="77777777" w:rsidR="00C173FF" w:rsidRDefault="00C173FF" w:rsidP="00B30CD7">
            <w:pPr>
              <w:jc w:val="both"/>
              <w:rPr>
                <w:b/>
                <w:bCs/>
                <w:sz w:val="24"/>
                <w:szCs w:val="24"/>
              </w:rPr>
            </w:pPr>
          </w:p>
        </w:tc>
        <w:tc>
          <w:tcPr>
            <w:tcW w:w="6657" w:type="dxa"/>
          </w:tcPr>
          <w:p w14:paraId="56C62DFE" w14:textId="3C398C40" w:rsidR="00C173FF" w:rsidRDefault="00C173FF" w:rsidP="00B30CD7">
            <w:pPr>
              <w:jc w:val="both"/>
              <w:rPr>
                <w:b/>
                <w:bCs/>
                <w:sz w:val="24"/>
                <w:szCs w:val="24"/>
              </w:rPr>
            </w:pPr>
            <w:r>
              <w:rPr>
                <w:b/>
                <w:bCs/>
                <w:sz w:val="24"/>
                <w:szCs w:val="24"/>
              </w:rPr>
              <w:t>Sonstige Vögel: welche:</w:t>
            </w:r>
          </w:p>
        </w:tc>
      </w:tr>
    </w:tbl>
    <w:p w14:paraId="1099571B" w14:textId="77777777" w:rsidR="00C173FF" w:rsidRDefault="00C173FF" w:rsidP="00B30CD7">
      <w:pPr>
        <w:jc w:val="both"/>
        <w:rPr>
          <w:b/>
          <w:bCs/>
          <w:sz w:val="24"/>
          <w:szCs w:val="24"/>
        </w:rPr>
      </w:pPr>
    </w:p>
    <w:p w14:paraId="1AB4C2D1" w14:textId="77777777" w:rsidR="00C173FF" w:rsidRPr="00B30CD7" w:rsidRDefault="00C173FF" w:rsidP="00B30CD7">
      <w:pPr>
        <w:jc w:val="both"/>
        <w:rPr>
          <w:b/>
          <w:bCs/>
          <w:sz w:val="24"/>
          <w:szCs w:val="24"/>
        </w:rPr>
      </w:pPr>
    </w:p>
    <w:sectPr w:rsidR="00C173FF" w:rsidRPr="00B30CD7">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FD11A" w14:textId="77777777" w:rsidR="00F4138C" w:rsidRDefault="00F4138C" w:rsidP="00F4138C">
      <w:pPr>
        <w:spacing w:after="0" w:line="240" w:lineRule="auto"/>
      </w:pPr>
      <w:r>
        <w:separator/>
      </w:r>
    </w:p>
  </w:endnote>
  <w:endnote w:type="continuationSeparator" w:id="0">
    <w:p w14:paraId="632F51A7" w14:textId="77777777" w:rsidR="00F4138C" w:rsidRDefault="00F4138C" w:rsidP="00F41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DEB51" w14:textId="77777777" w:rsidR="00F4138C" w:rsidRDefault="00F4138C" w:rsidP="00F4138C">
    <w:pPr>
      <w:pStyle w:val="Fuzeile"/>
      <w:jc w:val="center"/>
      <w:rPr>
        <w:rFonts w:ascii="Times New Roman" w:hAnsi="Times New Roman"/>
        <w:szCs w:val="18"/>
      </w:rPr>
    </w:pPr>
    <w:r>
      <w:rPr>
        <w:rFonts w:ascii="Times New Roman" w:hAnsi="Times New Roman"/>
        <w:szCs w:val="18"/>
      </w:rPr>
      <w:t xml:space="preserve">8700 Leoben • Peter </w:t>
    </w:r>
    <w:proofErr w:type="spellStart"/>
    <w:r>
      <w:rPr>
        <w:rFonts w:ascii="Times New Roman" w:hAnsi="Times New Roman"/>
        <w:szCs w:val="18"/>
      </w:rPr>
      <w:t>Tunner</w:t>
    </w:r>
    <w:proofErr w:type="spellEnd"/>
    <w:r>
      <w:rPr>
        <w:rFonts w:ascii="Times New Roman" w:hAnsi="Times New Roman"/>
        <w:szCs w:val="18"/>
      </w:rPr>
      <w:t xml:space="preserve"> Straße 6 • https://datenschutz.stmk.gv.at • UID ATU37001007</w:t>
    </w:r>
  </w:p>
  <w:p w14:paraId="49098327" w14:textId="77777777" w:rsidR="00F4138C" w:rsidRDefault="00F4138C" w:rsidP="00F4138C">
    <w:pPr>
      <w:pStyle w:val="Fuzeile"/>
      <w:jc w:val="center"/>
      <w:rPr>
        <w:rFonts w:ascii="Times New Roman" w:hAnsi="Times New Roman"/>
        <w:szCs w:val="18"/>
      </w:rPr>
    </w:pPr>
    <w:r>
      <w:rPr>
        <w:rFonts w:ascii="Times New Roman" w:hAnsi="Times New Roman"/>
        <w:szCs w:val="18"/>
      </w:rPr>
      <w:t>Montag bis Freitag von 08:00 bis 12:30 Uhr und nach telefonischer Vereinbarung</w:t>
    </w:r>
  </w:p>
  <w:p w14:paraId="0CF94B68" w14:textId="77777777" w:rsidR="00F4138C" w:rsidRPr="00DF6E39" w:rsidRDefault="00F4138C" w:rsidP="00F4138C">
    <w:pPr>
      <w:pStyle w:val="Fuzeile"/>
      <w:jc w:val="center"/>
    </w:pPr>
    <w:r>
      <w:rPr>
        <w:rFonts w:ascii="Times New Roman" w:hAnsi="Times New Roman"/>
        <w:szCs w:val="18"/>
      </w:rPr>
      <w:t>Steiermärkische Bank und Sparkassen AG • BLZ: 20815 • Konto-Nummer: 24000000406</w:t>
    </w:r>
    <w:r>
      <w:rPr>
        <w:rFonts w:ascii="Times New Roman" w:hAnsi="Times New Roman"/>
        <w:szCs w:val="18"/>
      </w:rPr>
      <w:br/>
      <w:t>IBAN: AT692081524000000406 • BIC: STSPAT2G</w:t>
    </w:r>
  </w:p>
  <w:p w14:paraId="2721E4CE" w14:textId="77777777" w:rsidR="00F4138C" w:rsidRDefault="00F413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624BB" w14:textId="77777777" w:rsidR="00F4138C" w:rsidRDefault="00F4138C" w:rsidP="00F4138C">
      <w:pPr>
        <w:spacing w:after="0" w:line="240" w:lineRule="auto"/>
      </w:pPr>
      <w:r>
        <w:separator/>
      </w:r>
    </w:p>
  </w:footnote>
  <w:footnote w:type="continuationSeparator" w:id="0">
    <w:p w14:paraId="718245E5" w14:textId="77777777" w:rsidR="00F4138C" w:rsidRDefault="00F4138C" w:rsidP="00F413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CD7"/>
    <w:rsid w:val="00264579"/>
    <w:rsid w:val="005B3043"/>
    <w:rsid w:val="006600DE"/>
    <w:rsid w:val="00B30CD7"/>
    <w:rsid w:val="00C173FF"/>
    <w:rsid w:val="00F4138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D568B"/>
  <w15:chartTrackingRefBased/>
  <w15:docId w15:val="{8658E941-B8BF-4A6E-BAD8-C64000ED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30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30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30CD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30CD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30CD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30CD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0CD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0CD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0CD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0CD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30CD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30CD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30CD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30CD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30CD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0CD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0CD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0CD7"/>
    <w:rPr>
      <w:rFonts w:eastAsiaTheme="majorEastAsia" w:cstheme="majorBidi"/>
      <w:color w:val="272727" w:themeColor="text1" w:themeTint="D8"/>
    </w:rPr>
  </w:style>
  <w:style w:type="paragraph" w:styleId="Titel">
    <w:name w:val="Title"/>
    <w:basedOn w:val="Standard"/>
    <w:next w:val="Standard"/>
    <w:link w:val="TitelZchn"/>
    <w:uiPriority w:val="10"/>
    <w:qFormat/>
    <w:rsid w:val="00B30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30CD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30CD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30CD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30CD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0CD7"/>
    <w:rPr>
      <w:i/>
      <w:iCs/>
      <w:color w:val="404040" w:themeColor="text1" w:themeTint="BF"/>
    </w:rPr>
  </w:style>
  <w:style w:type="paragraph" w:styleId="Listenabsatz">
    <w:name w:val="List Paragraph"/>
    <w:basedOn w:val="Standard"/>
    <w:uiPriority w:val="34"/>
    <w:qFormat/>
    <w:rsid w:val="00B30CD7"/>
    <w:pPr>
      <w:ind w:left="720"/>
      <w:contextualSpacing/>
    </w:pPr>
  </w:style>
  <w:style w:type="character" w:styleId="IntensiveHervorhebung">
    <w:name w:val="Intense Emphasis"/>
    <w:basedOn w:val="Absatz-Standardschriftart"/>
    <w:uiPriority w:val="21"/>
    <w:qFormat/>
    <w:rsid w:val="00B30CD7"/>
    <w:rPr>
      <w:i/>
      <w:iCs/>
      <w:color w:val="0F4761" w:themeColor="accent1" w:themeShade="BF"/>
    </w:rPr>
  </w:style>
  <w:style w:type="paragraph" w:styleId="IntensivesZitat">
    <w:name w:val="Intense Quote"/>
    <w:basedOn w:val="Standard"/>
    <w:next w:val="Standard"/>
    <w:link w:val="IntensivesZitatZchn"/>
    <w:uiPriority w:val="30"/>
    <w:qFormat/>
    <w:rsid w:val="00B30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30CD7"/>
    <w:rPr>
      <w:i/>
      <w:iCs/>
      <w:color w:val="0F4761" w:themeColor="accent1" w:themeShade="BF"/>
    </w:rPr>
  </w:style>
  <w:style w:type="character" w:styleId="IntensiverVerweis">
    <w:name w:val="Intense Reference"/>
    <w:basedOn w:val="Absatz-Standardschriftart"/>
    <w:uiPriority w:val="32"/>
    <w:qFormat/>
    <w:rsid w:val="00B30CD7"/>
    <w:rPr>
      <w:b/>
      <w:bCs/>
      <w:smallCaps/>
      <w:color w:val="0F4761" w:themeColor="accent1" w:themeShade="BF"/>
      <w:spacing w:val="5"/>
    </w:rPr>
  </w:style>
  <w:style w:type="table" w:styleId="Tabellenraster">
    <w:name w:val="Table Grid"/>
    <w:basedOn w:val="NormaleTabelle"/>
    <w:uiPriority w:val="39"/>
    <w:rsid w:val="00B30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173FF"/>
    <w:rPr>
      <w:sz w:val="16"/>
      <w:szCs w:val="16"/>
    </w:rPr>
  </w:style>
  <w:style w:type="paragraph" w:styleId="Kommentartext">
    <w:name w:val="annotation text"/>
    <w:basedOn w:val="Standard"/>
    <w:link w:val="KommentartextZchn"/>
    <w:uiPriority w:val="99"/>
    <w:semiHidden/>
    <w:unhideWhenUsed/>
    <w:rsid w:val="00C173F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73FF"/>
    <w:rPr>
      <w:sz w:val="20"/>
      <w:szCs w:val="20"/>
    </w:rPr>
  </w:style>
  <w:style w:type="paragraph" w:styleId="Kommentarthema">
    <w:name w:val="annotation subject"/>
    <w:basedOn w:val="Kommentartext"/>
    <w:next w:val="Kommentartext"/>
    <w:link w:val="KommentarthemaZchn"/>
    <w:uiPriority w:val="99"/>
    <w:semiHidden/>
    <w:unhideWhenUsed/>
    <w:rsid w:val="00C173FF"/>
    <w:rPr>
      <w:b/>
      <w:bCs/>
    </w:rPr>
  </w:style>
  <w:style w:type="character" w:customStyle="1" w:styleId="KommentarthemaZchn">
    <w:name w:val="Kommentarthema Zchn"/>
    <w:basedOn w:val="KommentartextZchn"/>
    <w:link w:val="Kommentarthema"/>
    <w:uiPriority w:val="99"/>
    <w:semiHidden/>
    <w:rsid w:val="00C173FF"/>
    <w:rPr>
      <w:b/>
      <w:bCs/>
      <w:sz w:val="20"/>
      <w:szCs w:val="20"/>
    </w:rPr>
  </w:style>
  <w:style w:type="paragraph" w:styleId="Kopfzeile">
    <w:name w:val="header"/>
    <w:basedOn w:val="Standard"/>
    <w:link w:val="KopfzeileZchn"/>
    <w:uiPriority w:val="99"/>
    <w:unhideWhenUsed/>
    <w:rsid w:val="00F413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138C"/>
  </w:style>
  <w:style w:type="paragraph" w:styleId="Fuzeile">
    <w:name w:val="footer"/>
    <w:basedOn w:val="Standard"/>
    <w:link w:val="FuzeileZchn"/>
    <w:uiPriority w:val="99"/>
    <w:unhideWhenUsed/>
    <w:rsid w:val="00F413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1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5385D-C2A3-4D50-8585-04DBDC6F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1339</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Curtis</dc:creator>
  <cp:keywords/>
  <dc:description/>
  <cp:lastModifiedBy>Letizia Curtis</cp:lastModifiedBy>
  <cp:revision>1</cp:revision>
  <dcterms:created xsi:type="dcterms:W3CDTF">2026-06-11T11:21:00Z</dcterms:created>
  <dcterms:modified xsi:type="dcterms:W3CDTF">2026-06-11T11:50:00Z</dcterms:modified>
</cp:coreProperties>
</file>